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041197" w:rsidP="002366A6">
      <w:pPr>
        <w:jc w:val="both"/>
        <w:rPr>
          <w:sz w:val="28"/>
          <w:szCs w:val="28"/>
        </w:rPr>
      </w:pPr>
      <w:r w:rsidRPr="00481CDE">
        <w:rPr>
          <w:sz w:val="28"/>
          <w:szCs w:val="28"/>
        </w:rPr>
        <w:t xml:space="preserve">Ata da </w:t>
      </w:r>
      <w:r w:rsidR="00F32DEF">
        <w:rPr>
          <w:sz w:val="28"/>
          <w:szCs w:val="28"/>
        </w:rPr>
        <w:t>vigésima</w:t>
      </w:r>
      <w:r w:rsidR="007F4268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Sessão Ordinária da Câmara Municipal de Theobroma, aos </w:t>
      </w:r>
      <w:r w:rsidR="00F32DEF">
        <w:rPr>
          <w:sz w:val="28"/>
          <w:szCs w:val="28"/>
        </w:rPr>
        <w:t>dezessete</w:t>
      </w:r>
      <w:r w:rsidRPr="00481CDE">
        <w:rPr>
          <w:sz w:val="28"/>
          <w:szCs w:val="28"/>
        </w:rPr>
        <w:t xml:space="preserve"> (</w:t>
      </w:r>
      <w:r w:rsidR="00F32DEF">
        <w:rPr>
          <w:sz w:val="28"/>
          <w:szCs w:val="28"/>
        </w:rPr>
        <w:t>17</w:t>
      </w:r>
      <w:r w:rsidRPr="00481CDE">
        <w:rPr>
          <w:sz w:val="28"/>
          <w:szCs w:val="28"/>
        </w:rPr>
        <w:t xml:space="preserve">) dias de </w:t>
      </w:r>
      <w:r w:rsidR="00F32DEF">
        <w:rPr>
          <w:sz w:val="28"/>
          <w:szCs w:val="28"/>
        </w:rPr>
        <w:t>junho</w:t>
      </w:r>
      <w:r w:rsidR="00CE3855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>(</w:t>
      </w:r>
      <w:r w:rsidR="006364AF">
        <w:rPr>
          <w:sz w:val="28"/>
          <w:szCs w:val="28"/>
        </w:rPr>
        <w:t>06</w:t>
      </w:r>
      <w:r w:rsidRPr="00481CDE">
        <w:rPr>
          <w:sz w:val="28"/>
          <w:szCs w:val="28"/>
        </w:rPr>
        <w:t xml:space="preserve">) do ano de Dois mil e vinte e </w:t>
      </w:r>
      <w:r w:rsidR="00CE3855" w:rsidRPr="00481CDE">
        <w:rPr>
          <w:sz w:val="28"/>
          <w:szCs w:val="28"/>
        </w:rPr>
        <w:t xml:space="preserve">quatro </w:t>
      </w:r>
      <w:r w:rsidRPr="00481CDE">
        <w:rPr>
          <w:sz w:val="28"/>
          <w:szCs w:val="28"/>
        </w:rPr>
        <w:t>(</w:t>
      </w:r>
      <w:r w:rsidR="00CE3855" w:rsidRPr="00481CDE">
        <w:rPr>
          <w:sz w:val="28"/>
          <w:szCs w:val="28"/>
        </w:rPr>
        <w:t>2024</w:t>
      </w:r>
      <w:r w:rsidRPr="00481CDE">
        <w:rPr>
          <w:sz w:val="28"/>
          <w:szCs w:val="28"/>
        </w:rPr>
        <w:t xml:space="preserve">), às </w:t>
      </w:r>
      <w:r w:rsidR="004A77A7">
        <w:rPr>
          <w:sz w:val="28"/>
          <w:szCs w:val="28"/>
        </w:rPr>
        <w:t>12</w:t>
      </w:r>
      <w:r w:rsidRPr="00481CDE">
        <w:rPr>
          <w:sz w:val="28"/>
          <w:szCs w:val="28"/>
        </w:rPr>
        <w:t>:</w:t>
      </w:r>
      <w:r w:rsidR="003F2890">
        <w:rPr>
          <w:sz w:val="28"/>
          <w:szCs w:val="28"/>
        </w:rPr>
        <w:t>14</w:t>
      </w:r>
      <w:r w:rsidRPr="00481CDE">
        <w:rPr>
          <w:sz w:val="28"/>
          <w:szCs w:val="28"/>
        </w:rPr>
        <w:t xml:space="preserve"> </w:t>
      </w:r>
      <w:r w:rsidR="004A77A7">
        <w:rPr>
          <w:sz w:val="28"/>
          <w:szCs w:val="28"/>
        </w:rPr>
        <w:t>doze</w:t>
      </w:r>
      <w:r w:rsidRPr="00481CDE">
        <w:rPr>
          <w:sz w:val="28"/>
          <w:szCs w:val="28"/>
        </w:rPr>
        <w:t xml:space="preserve"> horas e </w:t>
      </w:r>
      <w:r w:rsidR="003F2890">
        <w:rPr>
          <w:sz w:val="28"/>
          <w:szCs w:val="28"/>
        </w:rPr>
        <w:t>quatorze</w:t>
      </w:r>
      <w:r w:rsidR="00BE3939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F2890">
        <w:rPr>
          <w:sz w:val="28"/>
          <w:szCs w:val="28"/>
        </w:rPr>
        <w:t>vigésima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vereador </w:t>
      </w:r>
      <w:r w:rsidR="00D156AD">
        <w:rPr>
          <w:sz w:val="28"/>
          <w:szCs w:val="28"/>
        </w:rPr>
        <w:t>João</w:t>
      </w:r>
      <w:r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B911AB" w:rsidRPr="00481CDE">
        <w:rPr>
          <w:sz w:val="28"/>
          <w:szCs w:val="28"/>
        </w:rPr>
        <w:t xml:space="preserve"> (</w:t>
      </w:r>
      <w:r w:rsidR="00927DFA">
        <w:rPr>
          <w:sz w:val="28"/>
          <w:szCs w:val="28"/>
        </w:rPr>
        <w:t xml:space="preserve">Salmos </w:t>
      </w:r>
      <w:r w:rsidR="002C7D2D">
        <w:rPr>
          <w:sz w:val="28"/>
          <w:szCs w:val="28"/>
        </w:rPr>
        <w:t>124</w:t>
      </w:r>
      <w:r w:rsidR="00B911AB" w:rsidRPr="00481CDE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5637D4" w:rsidRPr="00481CDE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9804C1" w:rsidRPr="00481CDE">
        <w:rPr>
          <w:sz w:val="28"/>
          <w:szCs w:val="28"/>
        </w:rPr>
        <w:t>1</w:t>
      </w:r>
      <w:r w:rsidR="00B564D6">
        <w:rPr>
          <w:sz w:val="28"/>
          <w:szCs w:val="28"/>
        </w:rPr>
        <w:t>9</w:t>
      </w:r>
      <w:r w:rsidRPr="00481CDE">
        <w:rPr>
          <w:sz w:val="28"/>
          <w:szCs w:val="28"/>
        </w:rPr>
        <w:t>° Ata Sessão Ordinária.</w:t>
      </w:r>
      <w:r w:rsidRPr="00481CDE">
        <w:rPr>
          <w:b/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 foi aprovada por unanimidade dos vereadores presente. </w:t>
      </w:r>
      <w:r w:rsidR="00394F1F" w:rsidRPr="00481CDE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  <w:proofErr w:type="gramStart"/>
      <w:r w:rsidR="002C7D2D">
        <w:rPr>
          <w:b/>
          <w:sz w:val="28"/>
          <w:szCs w:val="28"/>
        </w:rPr>
        <w:t>Primeira</w:t>
      </w:r>
      <w:proofErr w:type="gramEnd"/>
      <w:r w:rsidR="002C7D2D">
        <w:rPr>
          <w:b/>
          <w:sz w:val="28"/>
          <w:szCs w:val="28"/>
        </w:rPr>
        <w:t xml:space="preserve"> votação e discussão Projeto de Lei n° 21/GP/PMT2024, </w:t>
      </w:r>
      <w:r w:rsidR="002C7D2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2C7D2D">
        <w:rPr>
          <w:sz w:val="28"/>
          <w:szCs w:val="28"/>
        </w:rPr>
        <w:t xml:space="preserve">. </w:t>
      </w:r>
      <w:r w:rsidR="002C7D2D">
        <w:rPr>
          <w:b/>
          <w:sz w:val="28"/>
          <w:szCs w:val="28"/>
        </w:rPr>
        <w:t xml:space="preserve">Primeira votação e discussão Projeto de Lei n° 22/GP/PMT2024, </w:t>
      </w:r>
      <w:r w:rsidR="002C7D2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641103">
        <w:rPr>
          <w:sz w:val="28"/>
          <w:szCs w:val="28"/>
        </w:rPr>
        <w:t xml:space="preserve">. </w:t>
      </w:r>
      <w:r w:rsidR="00641103">
        <w:rPr>
          <w:sz w:val="28"/>
          <w:szCs w:val="28"/>
        </w:rPr>
        <w:t xml:space="preserve">Na sequencia o Presidente convida o vereador </w:t>
      </w:r>
      <w:r w:rsidR="00641103">
        <w:rPr>
          <w:sz w:val="28"/>
          <w:szCs w:val="28"/>
        </w:rPr>
        <w:t>Edmilson</w:t>
      </w:r>
      <w:r w:rsidR="00641103">
        <w:rPr>
          <w:sz w:val="28"/>
          <w:szCs w:val="28"/>
        </w:rPr>
        <w:t xml:space="preserve"> para fazer uso da tribuna em um tempo máximo de quinze (15) minutos. Vereador cumprimenta público presente,</w:t>
      </w:r>
      <w:r w:rsidR="00D14512">
        <w:rPr>
          <w:sz w:val="28"/>
          <w:szCs w:val="28"/>
        </w:rPr>
        <w:t xml:space="preserve"> justifica sua ausência na última Sessão devido está em Brasília. Presidente coloca a justificativa em votação que é aprovado por unanimidade. Vereador parabeniza a Secretária de Educação pela abertura dos jogos municipais. </w:t>
      </w:r>
      <w:r w:rsidR="00D06800">
        <w:rPr>
          <w:sz w:val="28"/>
          <w:szCs w:val="28"/>
        </w:rPr>
        <w:t xml:space="preserve">Em seguida </w:t>
      </w:r>
      <w:r w:rsidR="00D06800">
        <w:rPr>
          <w:sz w:val="28"/>
          <w:szCs w:val="28"/>
        </w:rPr>
        <w:t xml:space="preserve">o Presidente convida o vereador </w:t>
      </w:r>
      <w:r w:rsidR="00D06800">
        <w:rPr>
          <w:sz w:val="28"/>
          <w:szCs w:val="28"/>
        </w:rPr>
        <w:t>João</w:t>
      </w:r>
      <w:r w:rsidR="00D06800">
        <w:rPr>
          <w:sz w:val="28"/>
          <w:szCs w:val="28"/>
        </w:rPr>
        <w:t xml:space="preserve"> para fazer uso da tribuna em um tempo máximo de quinze (15) minutos.</w:t>
      </w:r>
      <w:r w:rsidR="00F50BD7">
        <w:rPr>
          <w:sz w:val="28"/>
          <w:szCs w:val="28"/>
        </w:rPr>
        <w:t xml:space="preserve"> </w:t>
      </w:r>
      <w:r w:rsidR="002A3D35">
        <w:rPr>
          <w:sz w:val="28"/>
          <w:szCs w:val="28"/>
        </w:rPr>
        <w:t>O vereador cumprimenta público presente, justifica sua ausência nas últimas duas Sessões</w:t>
      </w:r>
      <w:r w:rsidR="00D14512">
        <w:rPr>
          <w:sz w:val="28"/>
          <w:szCs w:val="28"/>
        </w:rPr>
        <w:t xml:space="preserve"> </w:t>
      </w:r>
      <w:r w:rsidR="00BC58A1">
        <w:rPr>
          <w:sz w:val="28"/>
          <w:szCs w:val="28"/>
        </w:rPr>
        <w:t xml:space="preserve">devido está em Brasília. </w:t>
      </w:r>
      <w:r w:rsidR="000860DF">
        <w:rPr>
          <w:sz w:val="28"/>
          <w:szCs w:val="28"/>
        </w:rPr>
        <w:t>Presidente coloca a justificativa em votação que é aprovado por unanimidade.</w:t>
      </w:r>
      <w:r w:rsidR="00722496">
        <w:rPr>
          <w:sz w:val="28"/>
          <w:szCs w:val="28"/>
        </w:rPr>
        <w:t xml:space="preserve"> </w:t>
      </w:r>
      <w:r w:rsidR="00F50342">
        <w:rPr>
          <w:sz w:val="28"/>
          <w:szCs w:val="28"/>
        </w:rPr>
        <w:t xml:space="preserve">Na sequencia o Presidente convida o vereador </w:t>
      </w:r>
      <w:r w:rsidR="00F50342">
        <w:rPr>
          <w:sz w:val="28"/>
          <w:szCs w:val="28"/>
        </w:rPr>
        <w:t>Júnior Barros</w:t>
      </w:r>
      <w:r w:rsidR="00F50342">
        <w:rPr>
          <w:sz w:val="28"/>
          <w:szCs w:val="28"/>
        </w:rPr>
        <w:t xml:space="preserve"> para fazer uso da tribuna em um tempo máximo de quinze (15) minutos.</w:t>
      </w:r>
      <w:r w:rsidR="00300637">
        <w:rPr>
          <w:sz w:val="28"/>
          <w:szCs w:val="28"/>
        </w:rPr>
        <w:t xml:space="preserve"> O vereador cumprimenta público presente, </w:t>
      </w:r>
      <w:r w:rsidR="003930C1">
        <w:rPr>
          <w:sz w:val="28"/>
          <w:szCs w:val="28"/>
        </w:rPr>
        <w:t xml:space="preserve">agradece a Deus. </w:t>
      </w:r>
      <w:r w:rsidR="008A64BC">
        <w:rPr>
          <w:sz w:val="28"/>
          <w:szCs w:val="28"/>
        </w:rPr>
        <w:t xml:space="preserve">Relata de mais um convenio para implantação de manilhas </w:t>
      </w:r>
      <w:r w:rsidR="001837E0">
        <w:rPr>
          <w:sz w:val="28"/>
          <w:szCs w:val="28"/>
        </w:rPr>
        <w:t xml:space="preserve">a frente de propriedades rurais e Relata da importância desse projeto. </w:t>
      </w:r>
      <w:r w:rsidR="00AF2972">
        <w:rPr>
          <w:sz w:val="28"/>
          <w:szCs w:val="28"/>
        </w:rPr>
        <w:t xml:space="preserve">Em seguida o Presidente convida o vereador </w:t>
      </w:r>
      <w:r w:rsidR="00AF2972">
        <w:rPr>
          <w:sz w:val="28"/>
          <w:szCs w:val="28"/>
        </w:rPr>
        <w:t>Robert</w:t>
      </w:r>
      <w:r w:rsidR="00AF2972">
        <w:rPr>
          <w:sz w:val="28"/>
          <w:szCs w:val="28"/>
        </w:rPr>
        <w:t xml:space="preserve"> para fazer uso da tribuna em um tempo máximo de quinze (15) minutos.</w:t>
      </w:r>
      <w:r w:rsidR="001B680B">
        <w:rPr>
          <w:sz w:val="28"/>
          <w:szCs w:val="28"/>
        </w:rPr>
        <w:t xml:space="preserve"> O vereador cumprimenta público presente, relata da sua ida a Brasília</w:t>
      </w:r>
      <w:r w:rsidR="00AA7793">
        <w:rPr>
          <w:sz w:val="28"/>
          <w:szCs w:val="28"/>
        </w:rPr>
        <w:t xml:space="preserve"> em busca de recurso e justifica sua ausência na ultima sessão.</w:t>
      </w:r>
      <w:r w:rsidR="00F9212C">
        <w:rPr>
          <w:sz w:val="28"/>
          <w:szCs w:val="28"/>
        </w:rPr>
        <w:t xml:space="preserve"> </w:t>
      </w:r>
      <w:r w:rsidR="00F9212C">
        <w:rPr>
          <w:sz w:val="28"/>
          <w:szCs w:val="28"/>
        </w:rPr>
        <w:t>Presidente coloca a justificativa em votação que é aprovado por unanimidade.</w:t>
      </w:r>
      <w:r w:rsidR="005B64D9" w:rsidRPr="005B64D9">
        <w:rPr>
          <w:sz w:val="28"/>
          <w:szCs w:val="28"/>
        </w:rPr>
        <w:t xml:space="preserve"> </w:t>
      </w:r>
      <w:r w:rsidR="005B64D9">
        <w:rPr>
          <w:sz w:val="28"/>
          <w:szCs w:val="28"/>
        </w:rPr>
        <w:t xml:space="preserve">Na sequencia o Presidente convida o vereador </w:t>
      </w:r>
      <w:r w:rsidR="005B64D9">
        <w:rPr>
          <w:sz w:val="28"/>
          <w:szCs w:val="28"/>
        </w:rPr>
        <w:t>Cesar</w:t>
      </w:r>
      <w:r w:rsidR="005B64D9">
        <w:rPr>
          <w:sz w:val="28"/>
          <w:szCs w:val="28"/>
        </w:rPr>
        <w:t xml:space="preserve"> para fazer uso da tribuna em um tempo máximo de quinze (15) minutos</w:t>
      </w:r>
      <w:r w:rsidR="006B77E4">
        <w:rPr>
          <w:sz w:val="28"/>
          <w:szCs w:val="28"/>
        </w:rPr>
        <w:t xml:space="preserve">. O vereador cumprimenta público presente, </w:t>
      </w:r>
      <w:r w:rsidR="005A0853">
        <w:rPr>
          <w:sz w:val="28"/>
          <w:szCs w:val="28"/>
        </w:rPr>
        <w:t>faz uma cobrança para</w:t>
      </w:r>
      <w:r w:rsidR="005A0853" w:rsidRPr="005A0853">
        <w:rPr>
          <w:sz w:val="28"/>
          <w:szCs w:val="28"/>
        </w:rPr>
        <w:t xml:space="preserve"> Administração municipal que faça a adequação nos pagamentos dos Enfermeiros, técnicos e auxiliares de enfermagem, que vem tendo prejuízos nos salários</w:t>
      </w:r>
      <w:r w:rsidR="005A0853">
        <w:rPr>
          <w:sz w:val="28"/>
          <w:szCs w:val="28"/>
        </w:rPr>
        <w:t xml:space="preserve"> todos os meses e faz outra cobrança quanto </w:t>
      </w:r>
      <w:r w:rsidR="005A0853" w:rsidRPr="005A0853">
        <w:rPr>
          <w:sz w:val="28"/>
          <w:szCs w:val="28"/>
        </w:rPr>
        <w:t xml:space="preserve">o repasse de incentivo do Governo estadual aos </w:t>
      </w:r>
      <w:proofErr w:type="spellStart"/>
      <w:r w:rsidR="005A0853" w:rsidRPr="005A0853">
        <w:rPr>
          <w:sz w:val="28"/>
          <w:szCs w:val="28"/>
        </w:rPr>
        <w:t>ACEs</w:t>
      </w:r>
      <w:proofErr w:type="spellEnd"/>
      <w:r w:rsidR="005A0853" w:rsidRPr="005A0853">
        <w:rPr>
          <w:sz w:val="28"/>
          <w:szCs w:val="28"/>
        </w:rPr>
        <w:t xml:space="preserve"> e ACS.</w:t>
      </w:r>
      <w:r w:rsidR="00E94DB3" w:rsidRPr="00E94DB3">
        <w:rPr>
          <w:bCs/>
          <w:sz w:val="28"/>
          <w:szCs w:val="28"/>
        </w:rPr>
        <w:t xml:space="preserve"> </w:t>
      </w:r>
      <w:r w:rsidR="00E94DB3">
        <w:rPr>
          <w:bCs/>
          <w:sz w:val="28"/>
          <w:szCs w:val="28"/>
        </w:rPr>
        <w:t xml:space="preserve">Na sequência Presidente </w:t>
      </w:r>
      <w:r w:rsidR="00E94DB3" w:rsidRPr="00831F38">
        <w:rPr>
          <w:bCs/>
          <w:sz w:val="28"/>
          <w:szCs w:val="28"/>
        </w:rPr>
        <w:t xml:space="preserve">convida o 1º secretário para fazer a leitura do projeto de </w:t>
      </w:r>
      <w:r w:rsidR="00E94DB3" w:rsidRPr="00831F38">
        <w:rPr>
          <w:bCs/>
          <w:sz w:val="28"/>
          <w:szCs w:val="28"/>
        </w:rPr>
        <w:lastRenderedPageBreak/>
        <w:t xml:space="preserve">Lei </w:t>
      </w:r>
      <w:r w:rsidR="00E94DB3">
        <w:rPr>
          <w:bCs/>
          <w:sz w:val="28"/>
          <w:szCs w:val="28"/>
        </w:rPr>
        <w:t>21</w:t>
      </w:r>
      <w:r w:rsidR="00E94DB3" w:rsidRPr="00831F38">
        <w:rPr>
          <w:bCs/>
          <w:sz w:val="28"/>
          <w:szCs w:val="28"/>
        </w:rPr>
        <w:t xml:space="preserve">/GP/PMT/2024, após a leitura o projeto passou para sua primeira votação, que é aprovada por </w:t>
      </w:r>
      <w:r w:rsidR="00032770">
        <w:rPr>
          <w:bCs/>
          <w:sz w:val="28"/>
          <w:szCs w:val="28"/>
        </w:rPr>
        <w:t>oito</w:t>
      </w:r>
      <w:r w:rsidR="00E94DB3" w:rsidRPr="00831F38">
        <w:rPr>
          <w:bCs/>
          <w:sz w:val="28"/>
          <w:szCs w:val="28"/>
        </w:rPr>
        <w:t xml:space="preserve"> votos favoráveis e nenhum ao contrário. Vereador</w:t>
      </w:r>
      <w:r w:rsidR="00325F19">
        <w:rPr>
          <w:bCs/>
          <w:sz w:val="28"/>
          <w:szCs w:val="28"/>
        </w:rPr>
        <w:t>a</w:t>
      </w:r>
      <w:r w:rsidR="00E94DB3" w:rsidRPr="00831F38">
        <w:rPr>
          <w:bCs/>
          <w:sz w:val="28"/>
          <w:szCs w:val="28"/>
        </w:rPr>
        <w:t xml:space="preserve"> </w:t>
      </w:r>
      <w:r w:rsidR="00325F19">
        <w:rPr>
          <w:bCs/>
          <w:sz w:val="28"/>
          <w:szCs w:val="28"/>
        </w:rPr>
        <w:t>Vanessa</w:t>
      </w:r>
      <w:r w:rsidR="00E94DB3" w:rsidRPr="00831F38">
        <w:rPr>
          <w:bCs/>
          <w:sz w:val="28"/>
          <w:szCs w:val="28"/>
        </w:rPr>
        <w:t xml:space="preserve"> pede dispensa de interstício, Presidente concedeu. O projeto passou para sua segunda votação que é aprovada por </w:t>
      </w:r>
      <w:r w:rsidR="00032770">
        <w:rPr>
          <w:bCs/>
          <w:sz w:val="28"/>
          <w:szCs w:val="28"/>
        </w:rPr>
        <w:t>oito</w:t>
      </w:r>
      <w:r w:rsidR="00E94DB3" w:rsidRPr="00831F38">
        <w:rPr>
          <w:bCs/>
          <w:sz w:val="28"/>
          <w:szCs w:val="28"/>
        </w:rPr>
        <w:t xml:space="preserve"> votos favoráveis nenhum ao contrário</w:t>
      </w:r>
      <w:r w:rsidR="00E94DB3" w:rsidRPr="0042695B">
        <w:rPr>
          <w:bCs/>
          <w:sz w:val="28"/>
          <w:szCs w:val="28"/>
        </w:rPr>
        <w:t>.</w:t>
      </w:r>
      <w:r w:rsidR="00721AE3">
        <w:rPr>
          <w:bCs/>
          <w:sz w:val="28"/>
          <w:szCs w:val="28"/>
        </w:rPr>
        <w:t xml:space="preserve"> Em seguida </w:t>
      </w:r>
      <w:r w:rsidR="00721AE3" w:rsidRPr="00831F38">
        <w:rPr>
          <w:bCs/>
          <w:sz w:val="28"/>
          <w:szCs w:val="28"/>
        </w:rPr>
        <w:t xml:space="preserve">convida o 1º secretário para fazer a leitura do projeto de Lei </w:t>
      </w:r>
      <w:r w:rsidR="00721AE3">
        <w:rPr>
          <w:bCs/>
          <w:sz w:val="28"/>
          <w:szCs w:val="28"/>
        </w:rPr>
        <w:t>22</w:t>
      </w:r>
      <w:r w:rsidR="00721AE3" w:rsidRPr="00831F38">
        <w:rPr>
          <w:bCs/>
          <w:sz w:val="28"/>
          <w:szCs w:val="28"/>
        </w:rPr>
        <w:t xml:space="preserve">/GP/PMT/2024, após a leitura o projeto passou para sua primeira votação, que é aprovada por </w:t>
      </w:r>
      <w:r w:rsidR="002A771D">
        <w:rPr>
          <w:bCs/>
          <w:sz w:val="28"/>
          <w:szCs w:val="28"/>
        </w:rPr>
        <w:t>oito</w:t>
      </w:r>
      <w:r w:rsidR="00721AE3" w:rsidRPr="00831F38">
        <w:rPr>
          <w:bCs/>
          <w:sz w:val="28"/>
          <w:szCs w:val="28"/>
        </w:rPr>
        <w:t xml:space="preserve"> votos favoráveis e nenhum ao contrário. Vereador </w:t>
      </w:r>
      <w:r w:rsidR="002A771D">
        <w:rPr>
          <w:bCs/>
          <w:sz w:val="28"/>
          <w:szCs w:val="28"/>
        </w:rPr>
        <w:t>João</w:t>
      </w:r>
      <w:r w:rsidR="00721AE3" w:rsidRPr="00831F38">
        <w:rPr>
          <w:bCs/>
          <w:sz w:val="28"/>
          <w:szCs w:val="28"/>
        </w:rPr>
        <w:t xml:space="preserve"> pede dispensa de interstício, Presidente concedeu. O projeto passou para sua segunda votação que é aprovada por </w:t>
      </w:r>
      <w:r w:rsidR="00032770">
        <w:rPr>
          <w:bCs/>
          <w:sz w:val="28"/>
          <w:szCs w:val="28"/>
        </w:rPr>
        <w:t>oito</w:t>
      </w:r>
      <w:r w:rsidR="00721AE3" w:rsidRPr="00831F38">
        <w:rPr>
          <w:bCs/>
          <w:sz w:val="28"/>
          <w:szCs w:val="28"/>
        </w:rPr>
        <w:t xml:space="preserve"> votos favoráveis nenhum ao contrário</w:t>
      </w:r>
      <w:r w:rsidR="00721AE3" w:rsidRPr="0042695B">
        <w:rPr>
          <w:bCs/>
          <w:sz w:val="28"/>
          <w:szCs w:val="28"/>
        </w:rPr>
        <w:t>.</w:t>
      </w:r>
      <w:r w:rsidR="004302D9">
        <w:rPr>
          <w:bCs/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Nada mais havendo a ser deliberado, </w:t>
      </w:r>
      <w:r w:rsidR="003A70CA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senhor</w:t>
      </w:r>
      <w:r w:rsidR="00C6125E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Presidente </w:t>
      </w:r>
      <w:r w:rsidR="00F47F90">
        <w:rPr>
          <w:sz w:val="28"/>
          <w:szCs w:val="28"/>
        </w:rPr>
        <w:t>José Carlos Marques Siqueira</w:t>
      </w:r>
      <w:r w:rsidRPr="0042695B">
        <w:rPr>
          <w:sz w:val="28"/>
          <w:szCs w:val="28"/>
        </w:rPr>
        <w:t xml:space="preserve">, invocando a proteção de Deus, encerrou a </w:t>
      </w:r>
      <w:r w:rsidR="004302D9">
        <w:rPr>
          <w:sz w:val="28"/>
          <w:szCs w:val="28"/>
        </w:rPr>
        <w:t>vigésima</w:t>
      </w:r>
      <w:r w:rsidR="002C266E" w:rsidRPr="0042695B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Sessão Ordinária as </w:t>
      </w:r>
      <w:r w:rsidR="004302D9">
        <w:rPr>
          <w:sz w:val="28"/>
          <w:szCs w:val="28"/>
        </w:rPr>
        <w:t>13</w:t>
      </w:r>
      <w:r w:rsidRPr="0042695B">
        <w:rPr>
          <w:sz w:val="28"/>
          <w:szCs w:val="28"/>
        </w:rPr>
        <w:t>:</w:t>
      </w:r>
      <w:r w:rsidR="004302D9">
        <w:rPr>
          <w:sz w:val="28"/>
          <w:szCs w:val="28"/>
        </w:rPr>
        <w:t>16</w:t>
      </w:r>
      <w:r w:rsidRPr="0042695B">
        <w:rPr>
          <w:sz w:val="28"/>
          <w:szCs w:val="28"/>
        </w:rPr>
        <w:t xml:space="preserve"> </w:t>
      </w:r>
      <w:r w:rsidR="004302D9">
        <w:rPr>
          <w:sz w:val="28"/>
          <w:szCs w:val="28"/>
        </w:rPr>
        <w:t>treze</w:t>
      </w:r>
      <w:r w:rsidRPr="0042695B">
        <w:rPr>
          <w:sz w:val="28"/>
          <w:szCs w:val="28"/>
        </w:rPr>
        <w:t xml:space="preserve"> Horas e </w:t>
      </w:r>
      <w:r w:rsidR="004302D9">
        <w:rPr>
          <w:sz w:val="28"/>
          <w:szCs w:val="28"/>
        </w:rPr>
        <w:t>dezesseis</w:t>
      </w:r>
      <w:r w:rsidRPr="0042695B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  <w:bookmarkStart w:id="0" w:name="_GoBack"/>
      <w:bookmarkEnd w:id="0"/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DB" w:rsidRDefault="00D321DB">
      <w:r>
        <w:separator/>
      </w:r>
    </w:p>
  </w:endnote>
  <w:endnote w:type="continuationSeparator" w:id="0">
    <w:p w:rsidR="00D321DB" w:rsidRDefault="00D3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DB" w:rsidRDefault="00D321DB">
      <w:r>
        <w:separator/>
      </w:r>
    </w:p>
  </w:footnote>
  <w:footnote w:type="continuationSeparator" w:id="0">
    <w:p w:rsidR="00D321DB" w:rsidRDefault="00D3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860DF"/>
    <w:rsid w:val="00097CC9"/>
    <w:rsid w:val="000A5338"/>
    <w:rsid w:val="000B2F55"/>
    <w:rsid w:val="000C7E5D"/>
    <w:rsid w:val="000D074F"/>
    <w:rsid w:val="000E329E"/>
    <w:rsid w:val="000E5B69"/>
    <w:rsid w:val="000F6A7B"/>
    <w:rsid w:val="00111FCD"/>
    <w:rsid w:val="00117F36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27B1"/>
    <w:rsid w:val="001F5428"/>
    <w:rsid w:val="002029FF"/>
    <w:rsid w:val="00206FC8"/>
    <w:rsid w:val="00212011"/>
    <w:rsid w:val="002366A6"/>
    <w:rsid w:val="00241A2C"/>
    <w:rsid w:val="0024753A"/>
    <w:rsid w:val="00250042"/>
    <w:rsid w:val="0025621B"/>
    <w:rsid w:val="00257AE6"/>
    <w:rsid w:val="0026000B"/>
    <w:rsid w:val="0026654C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266E"/>
    <w:rsid w:val="002C566F"/>
    <w:rsid w:val="002C7D2D"/>
    <w:rsid w:val="002F2CAB"/>
    <w:rsid w:val="00300637"/>
    <w:rsid w:val="00310E21"/>
    <w:rsid w:val="00325F19"/>
    <w:rsid w:val="00332A44"/>
    <w:rsid w:val="003366E3"/>
    <w:rsid w:val="00346DF2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401D11"/>
    <w:rsid w:val="00412A74"/>
    <w:rsid w:val="00423940"/>
    <w:rsid w:val="0042695B"/>
    <w:rsid w:val="004302D9"/>
    <w:rsid w:val="0043339A"/>
    <w:rsid w:val="004427E3"/>
    <w:rsid w:val="0046118D"/>
    <w:rsid w:val="004657B3"/>
    <w:rsid w:val="00467108"/>
    <w:rsid w:val="00476B37"/>
    <w:rsid w:val="004779E2"/>
    <w:rsid w:val="00477A42"/>
    <w:rsid w:val="00481CDE"/>
    <w:rsid w:val="00492DD1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F38EE"/>
    <w:rsid w:val="00505E20"/>
    <w:rsid w:val="00510333"/>
    <w:rsid w:val="00512650"/>
    <w:rsid w:val="005160D8"/>
    <w:rsid w:val="00522E40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593A"/>
    <w:rsid w:val="005A0853"/>
    <w:rsid w:val="005A6F99"/>
    <w:rsid w:val="005B64D9"/>
    <w:rsid w:val="00603AC9"/>
    <w:rsid w:val="0060608E"/>
    <w:rsid w:val="006068D8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926"/>
    <w:rsid w:val="00790BE1"/>
    <w:rsid w:val="00793DF2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15936"/>
    <w:rsid w:val="00831F38"/>
    <w:rsid w:val="00834B34"/>
    <w:rsid w:val="00846A55"/>
    <w:rsid w:val="00853F09"/>
    <w:rsid w:val="0086399F"/>
    <w:rsid w:val="00877118"/>
    <w:rsid w:val="00877E17"/>
    <w:rsid w:val="00883DF3"/>
    <w:rsid w:val="00884775"/>
    <w:rsid w:val="008962DD"/>
    <w:rsid w:val="008A64BC"/>
    <w:rsid w:val="008B4F55"/>
    <w:rsid w:val="008B53E9"/>
    <w:rsid w:val="008D14DE"/>
    <w:rsid w:val="008D1A23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C3B85"/>
    <w:rsid w:val="00AC4477"/>
    <w:rsid w:val="00AE1862"/>
    <w:rsid w:val="00AF2972"/>
    <w:rsid w:val="00AF5658"/>
    <w:rsid w:val="00B029E7"/>
    <w:rsid w:val="00B12EDA"/>
    <w:rsid w:val="00B32C6B"/>
    <w:rsid w:val="00B350AD"/>
    <w:rsid w:val="00B369C4"/>
    <w:rsid w:val="00B45141"/>
    <w:rsid w:val="00B46E51"/>
    <w:rsid w:val="00B564D6"/>
    <w:rsid w:val="00B57B4D"/>
    <w:rsid w:val="00B70AC4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20A94"/>
    <w:rsid w:val="00C5398A"/>
    <w:rsid w:val="00C60334"/>
    <w:rsid w:val="00C6125E"/>
    <w:rsid w:val="00C75EE5"/>
    <w:rsid w:val="00C77A46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855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74DF4"/>
    <w:rsid w:val="00D76928"/>
    <w:rsid w:val="00D80346"/>
    <w:rsid w:val="00D81BF7"/>
    <w:rsid w:val="00D873A0"/>
    <w:rsid w:val="00D9382B"/>
    <w:rsid w:val="00D97C70"/>
    <w:rsid w:val="00DB022E"/>
    <w:rsid w:val="00DB623D"/>
    <w:rsid w:val="00DD3FF2"/>
    <w:rsid w:val="00DD474D"/>
    <w:rsid w:val="00DD5F64"/>
    <w:rsid w:val="00DF2B2C"/>
    <w:rsid w:val="00DF7E69"/>
    <w:rsid w:val="00E029AF"/>
    <w:rsid w:val="00E2105B"/>
    <w:rsid w:val="00E3044E"/>
    <w:rsid w:val="00E30811"/>
    <w:rsid w:val="00E30B1A"/>
    <w:rsid w:val="00E32942"/>
    <w:rsid w:val="00E616AC"/>
    <w:rsid w:val="00E65EB7"/>
    <w:rsid w:val="00E85F90"/>
    <w:rsid w:val="00E925E4"/>
    <w:rsid w:val="00E9454D"/>
    <w:rsid w:val="00E94DB3"/>
    <w:rsid w:val="00E9785D"/>
    <w:rsid w:val="00EA3F17"/>
    <w:rsid w:val="00EA62BD"/>
    <w:rsid w:val="00EB7C8C"/>
    <w:rsid w:val="00EC1623"/>
    <w:rsid w:val="00EC41C6"/>
    <w:rsid w:val="00EC4AE7"/>
    <w:rsid w:val="00EC6F4A"/>
    <w:rsid w:val="00ED3AD0"/>
    <w:rsid w:val="00EE43C0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5087"/>
    <w:rsid w:val="00F60831"/>
    <w:rsid w:val="00F66616"/>
    <w:rsid w:val="00F70551"/>
    <w:rsid w:val="00F72E6C"/>
    <w:rsid w:val="00F73DEE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32</cp:revision>
  <dcterms:created xsi:type="dcterms:W3CDTF">2024-06-24T07:59:00Z</dcterms:created>
  <dcterms:modified xsi:type="dcterms:W3CDTF">2024-06-24T09:00:00Z</dcterms:modified>
</cp:coreProperties>
</file>