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A93D2A">
        <w:rPr>
          <w:rFonts w:ascii="Arial" w:hAnsi="Arial" w:cs="Arial"/>
          <w:b/>
          <w:color w:val="333333"/>
        </w:rPr>
        <w:t>2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A00546">
        <w:rPr>
          <w:rFonts w:ascii="Arial" w:hAnsi="Arial" w:cs="Arial"/>
          <w:b/>
          <w:color w:val="333333"/>
        </w:rPr>
        <w:t xml:space="preserve">                               9</w:t>
      </w:r>
      <w:r w:rsidRPr="00532792">
        <w:rPr>
          <w:rFonts w:ascii="Arial" w:hAnsi="Arial" w:cs="Arial"/>
          <w:b/>
          <w:color w:val="333333"/>
        </w:rPr>
        <w:t>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A00546">
        <w:rPr>
          <w:rFonts w:ascii="Arial" w:hAnsi="Arial" w:cs="Arial"/>
          <w:b/>
          <w:color w:val="333333"/>
        </w:rPr>
        <w:t xml:space="preserve">                               1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A00546">
        <w:rPr>
          <w:rFonts w:ascii="Arial" w:hAnsi="Arial" w:cs="Arial"/>
          <w:b/>
          <w:color w:val="333333"/>
        </w:rPr>
        <w:t>2025</w:t>
      </w:r>
      <w:r>
        <w:rPr>
          <w:rFonts w:ascii="Arial" w:hAnsi="Arial" w:cs="Arial"/>
          <w:b/>
          <w:color w:val="333333"/>
        </w:rPr>
        <w:t>-</w:t>
      </w:r>
      <w:r w:rsidR="00A00546">
        <w:rPr>
          <w:rFonts w:ascii="Arial" w:hAnsi="Arial" w:cs="Arial"/>
          <w:b/>
          <w:color w:val="333333"/>
        </w:rPr>
        <w:t>2026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435AF6" w:rsidRDefault="00435AF6" w:rsidP="00152CDC">
      <w:pPr>
        <w:jc w:val="both"/>
        <w:rPr>
          <w:sz w:val="28"/>
          <w:szCs w:val="26"/>
          <w:shd w:val="clear" w:color="auto" w:fill="FFFFFF"/>
        </w:rPr>
      </w:pPr>
    </w:p>
    <w:p w:rsidR="00435AF6" w:rsidRPr="009F062E" w:rsidRDefault="009F062E" w:rsidP="009F062E">
      <w:pPr>
        <w:jc w:val="both"/>
        <w:rPr>
          <w:rFonts w:ascii="Arial" w:hAnsi="Arial" w:cs="Arial"/>
          <w:shd w:val="clear" w:color="auto" w:fill="FFFFFF"/>
        </w:rPr>
      </w:pPr>
      <w:r w:rsidRPr="009F062E">
        <w:rPr>
          <w:rFonts w:ascii="Arial" w:hAnsi="Arial" w:cs="Arial"/>
          <w:b/>
          <w:shd w:val="clear" w:color="auto" w:fill="FFFFFF"/>
        </w:rPr>
        <w:t>INDICAÇÃO Nº 02</w:t>
      </w:r>
      <w:r w:rsidR="00435AF6" w:rsidRPr="009F062E">
        <w:rPr>
          <w:rFonts w:ascii="Arial" w:hAnsi="Arial" w:cs="Arial"/>
          <w:b/>
          <w:shd w:val="clear" w:color="auto" w:fill="FFFFFF"/>
        </w:rPr>
        <w:t xml:space="preserve">/GV/JJBS/2025, </w:t>
      </w:r>
      <w:r w:rsidRPr="009F062E">
        <w:rPr>
          <w:rFonts w:ascii="Arial" w:hAnsi="Arial" w:cs="Arial"/>
          <w:b/>
          <w:shd w:val="clear" w:color="auto" w:fill="FFFFFF"/>
        </w:rPr>
        <w:t>“</w:t>
      </w:r>
      <w:r w:rsidRPr="009F062E">
        <w:rPr>
          <w:rFonts w:ascii="Arial" w:hAnsi="Arial" w:cs="Arial"/>
          <w:shd w:val="clear" w:color="auto" w:fill="FFFFFF"/>
        </w:rPr>
        <w:t>Que o Poder Executivo faça um estudo de viabilidade, através da Secretaria Municipal de Educação, extenso a Chefia de Gabinete, e promova após os trâmites legais, a construção de uma passarela coberta na Escola Municipal, Josué de Castro, desde o portão principal até o pátio da Unidade de Ensino.</w:t>
      </w:r>
      <w:r w:rsidR="00CA2202">
        <w:rPr>
          <w:rFonts w:ascii="Arial" w:hAnsi="Arial" w:cs="Arial"/>
          <w:shd w:val="clear" w:color="auto" w:fill="FFFFFF"/>
        </w:rPr>
        <w:t xml:space="preserve"> </w:t>
      </w:r>
      <w:r w:rsidRPr="009F062E">
        <w:rPr>
          <w:rFonts w:ascii="Arial" w:hAnsi="Arial" w:cs="Arial"/>
          <w:shd w:val="clear" w:color="auto" w:fill="FFFFFF"/>
        </w:rPr>
        <w:t>”</w:t>
      </w:r>
    </w:p>
    <w:p w:rsidR="009F062E" w:rsidRDefault="009F062E" w:rsidP="009F062E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35AF6" w:rsidRDefault="009F062E" w:rsidP="009F062E">
      <w:pPr>
        <w:jc w:val="both"/>
        <w:rPr>
          <w:rFonts w:ascii="Arial" w:hAnsi="Arial" w:cs="Arial"/>
          <w:shd w:val="clear" w:color="auto" w:fill="FFFFFF"/>
        </w:rPr>
      </w:pPr>
      <w:r w:rsidRPr="009F062E">
        <w:rPr>
          <w:rFonts w:ascii="Arial" w:hAnsi="Arial" w:cs="Arial"/>
          <w:b/>
          <w:szCs w:val="28"/>
        </w:rPr>
        <w:t xml:space="preserve">Apresentação do </w:t>
      </w:r>
      <w:r w:rsidRPr="009F062E">
        <w:rPr>
          <w:rFonts w:ascii="Arial" w:hAnsi="Arial" w:cs="Arial"/>
          <w:b/>
          <w:shd w:val="clear" w:color="auto" w:fill="FFFFFF"/>
        </w:rPr>
        <w:t>Projeto de Lei n.º 01/GP/PMT/2025</w:t>
      </w:r>
      <w:r w:rsidRPr="009F062E">
        <w:rPr>
          <w:rFonts w:ascii="Arial" w:hAnsi="Arial" w:cs="Arial"/>
          <w:b/>
          <w:szCs w:val="28"/>
        </w:rPr>
        <w:t xml:space="preserve">, </w:t>
      </w:r>
      <w:r w:rsidR="00FB53A4" w:rsidRPr="00FB53A4">
        <w:rPr>
          <w:rFonts w:ascii="Arial" w:hAnsi="Arial" w:cs="Arial"/>
          <w:szCs w:val="28"/>
        </w:rPr>
        <w:t>que</w:t>
      </w:r>
      <w:r w:rsidR="00FB53A4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shd w:val="clear" w:color="auto" w:fill="FFFFFF"/>
        </w:rPr>
        <w:t>“Institui o pagamento de Gratificação de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hd w:val="clear" w:color="auto" w:fill="FFFFFF"/>
        </w:rPr>
        <w:t>produtividade por desempenho operacional aos servidores municipais lotados na Secretaria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hd w:val="clear" w:color="auto" w:fill="FFFFFF"/>
        </w:rPr>
        <w:t>Municipal de Agricultura e Pecuária, Secretaria Municipal de Desenvolvimento e Assistência Social -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hd w:val="clear" w:color="auto" w:fill="FFFFFF"/>
        </w:rPr>
        <w:t>SEMDAS e Secretaria de Gabinete, institui gratificação por desempenho de função, institui 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hd w:val="clear" w:color="auto" w:fill="FFFFFF"/>
        </w:rPr>
        <w:t>indenização denominada de “Diária de Campo”, e dá outras providências</w:t>
      </w:r>
      <w:r w:rsidR="00CA2202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”</w:t>
      </w:r>
    </w:p>
    <w:p w:rsidR="00CA2202" w:rsidRDefault="00CA2202" w:rsidP="009F062E">
      <w:pPr>
        <w:jc w:val="both"/>
        <w:rPr>
          <w:rFonts w:ascii="Arial" w:hAnsi="Arial" w:cs="Arial"/>
          <w:shd w:val="clear" w:color="auto" w:fill="FFFFFF"/>
        </w:rPr>
      </w:pPr>
    </w:p>
    <w:p w:rsidR="00CA2202" w:rsidRPr="00CA2202" w:rsidRDefault="00CA2202" w:rsidP="00CA2202">
      <w:pPr>
        <w:jc w:val="both"/>
        <w:rPr>
          <w:rFonts w:ascii="Arial" w:hAnsi="Arial" w:cs="Arial"/>
          <w:szCs w:val="28"/>
        </w:rPr>
      </w:pPr>
      <w:r w:rsidRPr="009F062E">
        <w:rPr>
          <w:rFonts w:ascii="Arial" w:hAnsi="Arial" w:cs="Arial"/>
          <w:b/>
          <w:szCs w:val="28"/>
        </w:rPr>
        <w:t>Apresentação do</w:t>
      </w:r>
      <w:r>
        <w:rPr>
          <w:rFonts w:ascii="Arial" w:hAnsi="Arial" w:cs="Arial"/>
          <w:b/>
          <w:szCs w:val="28"/>
        </w:rPr>
        <w:t xml:space="preserve"> </w:t>
      </w:r>
      <w:r w:rsidRPr="00CA2202">
        <w:rPr>
          <w:rFonts w:ascii="Arial" w:hAnsi="Arial" w:cs="Arial"/>
          <w:b/>
          <w:szCs w:val="28"/>
        </w:rPr>
        <w:t>Projeto de Lei nº 02/GP/PMT/2025</w:t>
      </w:r>
      <w:r>
        <w:rPr>
          <w:rFonts w:ascii="Arial" w:hAnsi="Arial" w:cs="Arial"/>
          <w:b/>
          <w:szCs w:val="28"/>
        </w:rPr>
        <w:t xml:space="preserve">, </w:t>
      </w:r>
      <w:r w:rsidRPr="00CA2202">
        <w:rPr>
          <w:rFonts w:ascii="Arial" w:hAnsi="Arial" w:cs="Arial"/>
          <w:szCs w:val="28"/>
        </w:rPr>
        <w:t>“Dispõe sobre a Abertura de Crédito</w:t>
      </w:r>
      <w:r>
        <w:rPr>
          <w:rFonts w:ascii="Arial" w:hAnsi="Arial" w:cs="Arial"/>
          <w:szCs w:val="28"/>
        </w:rPr>
        <w:t xml:space="preserve"> </w:t>
      </w:r>
      <w:r w:rsidRPr="00CA2202">
        <w:rPr>
          <w:rFonts w:ascii="Arial" w:hAnsi="Arial" w:cs="Arial"/>
          <w:szCs w:val="28"/>
        </w:rPr>
        <w:t>Adicional Especial no orçamento vigente, e altera a Lei nº 0952, de 19 de dezembro</w:t>
      </w:r>
      <w:r>
        <w:rPr>
          <w:rFonts w:ascii="Arial" w:hAnsi="Arial" w:cs="Arial"/>
          <w:szCs w:val="28"/>
        </w:rPr>
        <w:t xml:space="preserve"> </w:t>
      </w:r>
      <w:r w:rsidRPr="00CA2202">
        <w:rPr>
          <w:rFonts w:ascii="Arial" w:hAnsi="Arial" w:cs="Arial"/>
          <w:szCs w:val="28"/>
        </w:rPr>
        <w:t>de 2024 (LOA de 2025)</w:t>
      </w:r>
      <w:r>
        <w:rPr>
          <w:rFonts w:ascii="Arial" w:hAnsi="Arial" w:cs="Arial"/>
          <w:szCs w:val="28"/>
        </w:rPr>
        <w:t>.</w:t>
      </w:r>
      <w:r w:rsidRPr="00CA2202">
        <w:rPr>
          <w:rFonts w:ascii="Arial" w:hAnsi="Arial" w:cs="Arial"/>
          <w:szCs w:val="28"/>
        </w:rPr>
        <w:t xml:space="preserve"> ”</w:t>
      </w:r>
    </w:p>
    <w:p w:rsidR="00435AF6" w:rsidRDefault="00435AF6" w:rsidP="00152CDC">
      <w:pPr>
        <w:jc w:val="both"/>
        <w:rPr>
          <w:b/>
          <w:sz w:val="32"/>
          <w:szCs w:val="26"/>
          <w:shd w:val="clear" w:color="auto" w:fill="FFFFFF"/>
        </w:rPr>
      </w:pPr>
    </w:p>
    <w:p w:rsidR="00CA2202" w:rsidRDefault="00CA2202" w:rsidP="00152CDC">
      <w:pPr>
        <w:jc w:val="both"/>
        <w:rPr>
          <w:rFonts w:ascii="Arial" w:hAnsi="Arial" w:cs="Arial"/>
          <w:shd w:val="clear" w:color="auto" w:fill="FFFFFF"/>
        </w:rPr>
      </w:pPr>
      <w:r w:rsidRPr="009F062E">
        <w:rPr>
          <w:rFonts w:ascii="Arial" w:hAnsi="Arial" w:cs="Arial"/>
          <w:b/>
          <w:szCs w:val="28"/>
        </w:rPr>
        <w:t>Apresentação do</w:t>
      </w:r>
      <w:r>
        <w:rPr>
          <w:rFonts w:ascii="Arial" w:hAnsi="Arial" w:cs="Arial"/>
          <w:b/>
          <w:szCs w:val="28"/>
        </w:rPr>
        <w:t xml:space="preserve"> </w:t>
      </w:r>
      <w:r w:rsidRPr="00CA2202">
        <w:rPr>
          <w:rFonts w:ascii="Arial" w:hAnsi="Arial" w:cs="Arial"/>
          <w:b/>
          <w:shd w:val="clear" w:color="auto" w:fill="FFFFFF"/>
        </w:rPr>
        <w:t>Projeto de Lei nº 03/GP/PMT/2025</w:t>
      </w:r>
      <w:r>
        <w:rPr>
          <w:rFonts w:ascii="Arial" w:hAnsi="Arial" w:cs="Arial"/>
          <w:b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o qual “Aprova o Plano Municipal pela Primeira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hd w:val="clear" w:color="auto" w:fill="FFFFFF"/>
        </w:rPr>
        <w:t>Infância no município de Theobroma, e dá outras providências. ”</w:t>
      </w:r>
    </w:p>
    <w:p w:rsidR="001109BB" w:rsidRDefault="001109BB" w:rsidP="00152CDC">
      <w:pPr>
        <w:jc w:val="both"/>
        <w:rPr>
          <w:rFonts w:ascii="Arial" w:hAnsi="Arial" w:cs="Arial"/>
          <w:shd w:val="clear" w:color="auto" w:fill="FFFFFF"/>
        </w:rPr>
      </w:pPr>
    </w:p>
    <w:p w:rsidR="001109BB" w:rsidRPr="00435AF6" w:rsidRDefault="001109BB" w:rsidP="00152CDC">
      <w:pPr>
        <w:jc w:val="both"/>
        <w:rPr>
          <w:b/>
          <w:sz w:val="32"/>
          <w:szCs w:val="26"/>
          <w:shd w:val="clear" w:color="auto" w:fill="FFFFFF"/>
        </w:rPr>
      </w:pPr>
      <w:r w:rsidRPr="009F062E">
        <w:rPr>
          <w:rFonts w:ascii="Arial" w:hAnsi="Arial" w:cs="Arial"/>
          <w:b/>
          <w:szCs w:val="28"/>
        </w:rPr>
        <w:t>Apresentação do</w:t>
      </w:r>
      <w:r>
        <w:rPr>
          <w:rFonts w:ascii="Arial" w:hAnsi="Arial" w:cs="Arial"/>
          <w:b/>
          <w:szCs w:val="28"/>
        </w:rPr>
        <w:t xml:space="preserve"> </w:t>
      </w:r>
      <w:r w:rsidRPr="001109BB">
        <w:rPr>
          <w:rFonts w:ascii="Arial" w:hAnsi="Arial" w:cs="Arial"/>
          <w:b/>
          <w:shd w:val="clear" w:color="auto" w:fill="FFFFFF"/>
        </w:rPr>
        <w:t>Projeto de Lei nº 04/GP/PMT/2025,</w:t>
      </w:r>
      <w:r>
        <w:rPr>
          <w:rFonts w:ascii="Arial" w:hAnsi="Arial" w:cs="Arial"/>
          <w:shd w:val="clear" w:color="auto" w:fill="FFFFFF"/>
        </w:rPr>
        <w:t xml:space="preserve"> o qual “Altera o artigo 1.º, da Lei n.º 0454, de 21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hd w:val="clear" w:color="auto" w:fill="FFFFFF"/>
        </w:rPr>
        <w:t>de novembro de 2013, e dá outras providências</w:t>
      </w:r>
      <w:r>
        <w:rPr>
          <w:rFonts w:ascii="Arial" w:hAnsi="Arial" w:cs="Arial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>”</w:t>
      </w:r>
    </w:p>
    <w:sectPr w:rsidR="001109BB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4B" w:rsidRDefault="00F3264B">
      <w:r>
        <w:separator/>
      </w:r>
    </w:p>
  </w:endnote>
  <w:endnote w:type="continuationSeparator" w:id="0">
    <w:p w:rsidR="00F3264B" w:rsidRDefault="00F3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4B" w:rsidRDefault="00F3264B">
      <w:r>
        <w:separator/>
      </w:r>
    </w:p>
  </w:footnote>
  <w:footnote w:type="continuationSeparator" w:id="0">
    <w:p w:rsidR="00F3264B" w:rsidRDefault="00F32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F76D-3FEA-42A5-8DE7-180CB57D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1528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24</cp:revision>
  <cp:lastPrinted>2023-02-06T09:52:00Z</cp:lastPrinted>
  <dcterms:created xsi:type="dcterms:W3CDTF">2023-02-22T07:48:00Z</dcterms:created>
  <dcterms:modified xsi:type="dcterms:W3CDTF">2025-02-10T08:39:00Z</dcterms:modified>
</cp:coreProperties>
</file>