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3833C5">
        <w:rPr>
          <w:b/>
          <w:color w:val="333333"/>
          <w:sz w:val="28"/>
          <w:szCs w:val="28"/>
        </w:rPr>
        <w:t>7</w:t>
      </w:r>
      <w:r w:rsidR="002867D8">
        <w:rPr>
          <w:b/>
          <w:color w:val="333333"/>
          <w:sz w:val="28"/>
          <w:szCs w:val="28"/>
        </w:rPr>
        <w:t xml:space="preserve">º </w:t>
      </w:r>
      <w:bookmarkStart w:id="0" w:name="_GoBack"/>
      <w:bookmarkEnd w:id="0"/>
      <w:r w:rsidR="00C46D95" w:rsidRPr="004B5E68">
        <w:rPr>
          <w:b/>
          <w:color w:val="333333"/>
          <w:sz w:val="28"/>
          <w:szCs w:val="28"/>
        </w:rPr>
        <w:t xml:space="preserve">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D45A14" w:rsidRDefault="00D45A14" w:rsidP="00D45A14">
      <w:pPr>
        <w:jc w:val="both"/>
        <w:rPr>
          <w:b/>
          <w:sz w:val="28"/>
          <w:szCs w:val="28"/>
        </w:rPr>
      </w:pPr>
    </w:p>
    <w:p w:rsidR="00487FDA" w:rsidRDefault="0052278F" w:rsidP="00D45A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 Nº</w:t>
      </w:r>
      <w:r w:rsidR="005C0A3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5C0A30" w:rsidRPr="005C0A30">
        <w:rPr>
          <w:b/>
          <w:sz w:val="28"/>
          <w:szCs w:val="28"/>
          <w:shd w:val="clear" w:color="auto" w:fill="FFFFFF"/>
        </w:rPr>
        <w:t>1/VER.ADELSON/2025</w:t>
      </w:r>
      <w:r w:rsidR="00D45A14" w:rsidRPr="005C0A30">
        <w:rPr>
          <w:b/>
          <w:sz w:val="28"/>
          <w:szCs w:val="28"/>
        </w:rPr>
        <w:t>,</w:t>
      </w:r>
      <w:r w:rsidR="00D45A14">
        <w:rPr>
          <w:b/>
          <w:sz w:val="28"/>
          <w:szCs w:val="28"/>
        </w:rPr>
        <w:t xml:space="preserve"> </w:t>
      </w:r>
      <w:r w:rsidR="007366DF">
        <w:rPr>
          <w:sz w:val="28"/>
          <w:szCs w:val="28"/>
        </w:rPr>
        <w:t>“</w:t>
      </w:r>
      <w:r w:rsidRPr="0052278F">
        <w:rPr>
          <w:sz w:val="28"/>
          <w:szCs w:val="28"/>
        </w:rPr>
        <w:t>Que o Executivo Municipal, por meio da Secretaria Municipal de Educação- SEMED, elabore e encaminhe um</w:t>
      </w:r>
      <w:r w:rsidRPr="0052278F">
        <w:rPr>
          <w:sz w:val="28"/>
          <w:szCs w:val="28"/>
        </w:rPr>
        <w:br/>
        <w:t>Projeto de Lei para a criação da gratificação de produtividade aos motoristas de veículos pesados do</w:t>
      </w:r>
      <w:r>
        <w:rPr>
          <w:sz w:val="28"/>
          <w:szCs w:val="28"/>
        </w:rPr>
        <w:t xml:space="preserve"> </w:t>
      </w:r>
      <w:r w:rsidRPr="0052278F">
        <w:rPr>
          <w:sz w:val="28"/>
          <w:szCs w:val="28"/>
        </w:rPr>
        <w:t>Transporte Escolar, garantindo a esses profissionais o mesmo direito já concedido aos motoristas da</w:t>
      </w:r>
      <w:r>
        <w:rPr>
          <w:sz w:val="28"/>
          <w:szCs w:val="28"/>
        </w:rPr>
        <w:t xml:space="preserve"> </w:t>
      </w:r>
      <w:r w:rsidRPr="0052278F">
        <w:rPr>
          <w:sz w:val="28"/>
          <w:szCs w:val="28"/>
        </w:rPr>
        <w:t>Secretaria Municipal de Obras e em trâmite para os motoristas de veículo pesado da Secretaria Municipal de</w:t>
      </w:r>
      <w:r>
        <w:rPr>
          <w:sz w:val="28"/>
          <w:szCs w:val="28"/>
        </w:rPr>
        <w:t xml:space="preserve"> </w:t>
      </w:r>
      <w:r w:rsidRPr="0052278F">
        <w:rPr>
          <w:sz w:val="28"/>
          <w:szCs w:val="28"/>
        </w:rPr>
        <w:t>Agricultura (conforme Projeto de Lei nº 01/GP/PMT/2025</w:t>
      </w:r>
      <w:r>
        <w:rPr>
          <w:sz w:val="28"/>
          <w:szCs w:val="28"/>
        </w:rPr>
        <w:t>” .</w:t>
      </w:r>
    </w:p>
    <w:p w:rsidR="007366DF" w:rsidRDefault="007366DF" w:rsidP="00D45A14">
      <w:pPr>
        <w:jc w:val="both"/>
        <w:rPr>
          <w:sz w:val="28"/>
          <w:szCs w:val="28"/>
        </w:rPr>
      </w:pPr>
    </w:p>
    <w:p w:rsidR="007366DF" w:rsidRPr="007366DF" w:rsidRDefault="007366DF" w:rsidP="00D45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Apresentação do Projeto de Resolução nº 04/MD/CMT/2025, </w:t>
      </w:r>
      <w:r>
        <w:rPr>
          <w:sz w:val="28"/>
          <w:szCs w:val="28"/>
        </w:rPr>
        <w:t>“D</w:t>
      </w:r>
      <w:r w:rsidRPr="007366DF">
        <w:rPr>
          <w:sz w:val="28"/>
          <w:szCs w:val="28"/>
        </w:rPr>
        <w:t>ispõe sobre a devolução do veículo TOYOTA ETIOS SEDAN X VSC MT, placa QTE-2</w:t>
      </w:r>
      <w:r>
        <w:rPr>
          <w:sz w:val="28"/>
          <w:szCs w:val="28"/>
        </w:rPr>
        <w:t>510, à prefeitura municipal de T</w:t>
      </w:r>
      <w:r w:rsidRPr="007366DF">
        <w:rPr>
          <w:sz w:val="28"/>
          <w:szCs w:val="28"/>
        </w:rPr>
        <w:t>he</w:t>
      </w:r>
      <w:r>
        <w:rPr>
          <w:sz w:val="28"/>
          <w:szCs w:val="28"/>
        </w:rPr>
        <w:t>obroma e dá outras providências</w:t>
      </w:r>
      <w:proofErr w:type="gramStart"/>
      <w:r w:rsidRPr="007366DF">
        <w:rPr>
          <w:sz w:val="28"/>
          <w:szCs w:val="28"/>
        </w:rPr>
        <w:t>”</w:t>
      </w:r>
      <w:r>
        <w:rPr>
          <w:sz w:val="28"/>
          <w:szCs w:val="28"/>
        </w:rPr>
        <w:t xml:space="preserve"> .</w:t>
      </w:r>
      <w:proofErr w:type="gramEnd"/>
    </w:p>
    <w:p w:rsidR="00487FDA" w:rsidRDefault="00487FDA" w:rsidP="00A61DBD">
      <w:pPr>
        <w:jc w:val="both"/>
        <w:rPr>
          <w:b/>
          <w:sz w:val="28"/>
          <w:szCs w:val="28"/>
        </w:rPr>
      </w:pPr>
    </w:p>
    <w:p w:rsidR="008D0C47" w:rsidRDefault="0052278F" w:rsidP="008D0C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Segunda</w:t>
      </w:r>
      <w:r w:rsidR="008D0C47" w:rsidRPr="008D0C47">
        <w:rPr>
          <w:b/>
          <w:sz w:val="28"/>
          <w:szCs w:val="28"/>
        </w:rPr>
        <w:t xml:space="preserve"> votação e discussão do</w:t>
      </w:r>
      <w:r w:rsidR="008D0C47">
        <w:rPr>
          <w:sz w:val="28"/>
          <w:szCs w:val="28"/>
        </w:rPr>
        <w:t xml:space="preserve"> </w:t>
      </w:r>
      <w:r w:rsidR="008D0C47">
        <w:rPr>
          <w:b/>
          <w:sz w:val="28"/>
          <w:szCs w:val="28"/>
        </w:rPr>
        <w:t xml:space="preserve">Projeto de Resolução n° 03/MD/CMT/2025, </w:t>
      </w:r>
      <w:r w:rsidR="008D0C47" w:rsidRPr="002A241B">
        <w:rPr>
          <w:sz w:val="28"/>
          <w:szCs w:val="28"/>
        </w:rPr>
        <w:t>“Dispõe sobre a autorização de uso de veículos pertencentes ao Poder Legislativo Municipal de Theobroma para vereadores residentes no distrito de Palmares do Oeste e dá outras providências. ”</w:t>
      </w:r>
    </w:p>
    <w:p w:rsidR="008D0C47" w:rsidRDefault="008D0C47" w:rsidP="008D0C47">
      <w:pPr>
        <w:jc w:val="both"/>
        <w:rPr>
          <w:sz w:val="28"/>
          <w:szCs w:val="28"/>
        </w:rPr>
      </w:pPr>
    </w:p>
    <w:p w:rsidR="001109BB" w:rsidRPr="004B5E68" w:rsidRDefault="001109BB" w:rsidP="00152CDC">
      <w:pPr>
        <w:jc w:val="both"/>
        <w:rPr>
          <w:shd w:val="clear" w:color="auto" w:fill="FFFFFF"/>
        </w:rPr>
      </w:pP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17" w:rsidRDefault="00234217">
      <w:r>
        <w:separator/>
      </w:r>
    </w:p>
  </w:endnote>
  <w:endnote w:type="continuationSeparator" w:id="0">
    <w:p w:rsidR="00234217" w:rsidRDefault="002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17" w:rsidRDefault="00234217">
      <w:r>
        <w:separator/>
      </w:r>
    </w:p>
  </w:footnote>
  <w:footnote w:type="continuationSeparator" w:id="0">
    <w:p w:rsidR="00234217" w:rsidRDefault="002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4217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7D8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3C5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278F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75B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0A30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1CD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6DF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3BD7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37C"/>
    <w:rsid w:val="00C06706"/>
    <w:rsid w:val="00C06AEF"/>
    <w:rsid w:val="00C06B4D"/>
    <w:rsid w:val="00C06B50"/>
    <w:rsid w:val="00C07A9C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30B1-717B-4890-B93A-33A255B3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1209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48</cp:revision>
  <cp:lastPrinted>2023-02-06T09:52:00Z</cp:lastPrinted>
  <dcterms:created xsi:type="dcterms:W3CDTF">2023-02-22T07:48:00Z</dcterms:created>
  <dcterms:modified xsi:type="dcterms:W3CDTF">2025-03-17T07:23:00Z</dcterms:modified>
</cp:coreProperties>
</file>