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AB26E7">
        <w:rPr>
          <w:rFonts w:ascii="Arial" w:hAnsi="Arial" w:cs="Arial"/>
          <w:b/>
          <w:color w:val="333333"/>
        </w:rPr>
        <w:t>42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0373B6" w:rsidRPr="000373B6" w:rsidRDefault="000373B6" w:rsidP="000373B6">
      <w:pPr>
        <w:rPr>
          <w:sz w:val="28"/>
        </w:rPr>
      </w:pPr>
    </w:p>
    <w:p w:rsidR="00271106" w:rsidRPr="000B7C56" w:rsidRDefault="00271106" w:rsidP="00271106">
      <w:pPr>
        <w:jc w:val="both"/>
        <w:rPr>
          <w:sz w:val="28"/>
          <w:szCs w:val="28"/>
        </w:rPr>
      </w:pPr>
      <w:r w:rsidRPr="00A45B11">
        <w:rPr>
          <w:b/>
          <w:sz w:val="28"/>
          <w:szCs w:val="28"/>
        </w:rPr>
        <w:t>Apresentação do Projeto de Lei Nº 01/GV/VSC/2024</w:t>
      </w:r>
      <w:r>
        <w:rPr>
          <w:sz w:val="28"/>
          <w:szCs w:val="28"/>
        </w:rPr>
        <w:t xml:space="preserve">, </w:t>
      </w:r>
      <w:r w:rsidRPr="00A45B11">
        <w:rPr>
          <w:sz w:val="28"/>
          <w:szCs w:val="28"/>
        </w:rPr>
        <w:t xml:space="preserve">“Acrescenta o §4º ao Artigo 1º </w:t>
      </w:r>
      <w:r>
        <w:rPr>
          <w:sz w:val="28"/>
          <w:szCs w:val="28"/>
        </w:rPr>
        <w:t>da</w:t>
      </w:r>
      <w:r w:rsidRPr="00A45B11">
        <w:rPr>
          <w:sz w:val="28"/>
          <w:szCs w:val="28"/>
        </w:rPr>
        <w:t xml:space="preserve"> Lei Municipal Nº 0860/GP/2023 </w:t>
      </w:r>
      <w:r>
        <w:rPr>
          <w:sz w:val="28"/>
          <w:szCs w:val="28"/>
        </w:rPr>
        <w:t>que</w:t>
      </w:r>
      <w:r w:rsidRPr="00A45B11">
        <w:rPr>
          <w:sz w:val="28"/>
          <w:szCs w:val="28"/>
        </w:rPr>
        <w:t xml:space="preserve"> institui o Dia Da Mulher, no Município </w:t>
      </w:r>
      <w:r>
        <w:rPr>
          <w:sz w:val="28"/>
          <w:szCs w:val="28"/>
        </w:rPr>
        <w:t>de</w:t>
      </w:r>
      <w:r w:rsidRPr="00A45B11">
        <w:rPr>
          <w:sz w:val="28"/>
          <w:szCs w:val="28"/>
        </w:rPr>
        <w:t xml:space="preserve"> Theobroma/RO, e dá outras Providências. ”</w:t>
      </w:r>
    </w:p>
    <w:p w:rsidR="00271106" w:rsidRDefault="00271106" w:rsidP="000B7C56">
      <w:pPr>
        <w:pStyle w:val="Ttulo"/>
        <w:jc w:val="both"/>
        <w:rPr>
          <w:sz w:val="28"/>
          <w:szCs w:val="28"/>
        </w:rPr>
      </w:pPr>
    </w:p>
    <w:p w:rsidR="00FB3098" w:rsidRPr="000B7C56" w:rsidRDefault="00AB26E7" w:rsidP="000B7C56">
      <w:pPr>
        <w:pStyle w:val="Ttul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Primeira votação e discussão</w:t>
      </w:r>
      <w:r w:rsidR="00AB6276" w:rsidRPr="000B7C56">
        <w:rPr>
          <w:sz w:val="28"/>
          <w:szCs w:val="28"/>
        </w:rPr>
        <w:t xml:space="preserve"> </w:t>
      </w:r>
      <w:r w:rsidR="00FB3098" w:rsidRPr="000B7C56">
        <w:rPr>
          <w:sz w:val="28"/>
          <w:szCs w:val="28"/>
        </w:rPr>
        <w:t xml:space="preserve">do Projeto de Resolução 05/MD/CMT/2024, </w:t>
      </w:r>
      <w:r w:rsidR="00FB3098" w:rsidRPr="000B7C56">
        <w:rPr>
          <w:b w:val="0"/>
          <w:sz w:val="28"/>
          <w:szCs w:val="28"/>
        </w:rPr>
        <w:t>o qual “Revoga o artigo 10 caput e parágrafos 1º; 2º e 3º da 76/MD/CMT/2024, que altera o Regimento Interno da Câmara Municipal do Município Resolução de Theobroma/RO.”</w:t>
      </w:r>
    </w:p>
    <w:p w:rsidR="00C452C4" w:rsidRPr="000B7C56" w:rsidRDefault="00C452C4" w:rsidP="000B7C56">
      <w:pPr>
        <w:jc w:val="both"/>
        <w:rPr>
          <w:sz w:val="28"/>
          <w:szCs w:val="28"/>
        </w:rPr>
      </w:pPr>
    </w:p>
    <w:p w:rsidR="000B7C56" w:rsidRDefault="00AB26E7" w:rsidP="000B7C56">
      <w:pPr>
        <w:jc w:val="both"/>
        <w:rPr>
          <w:sz w:val="28"/>
          <w:szCs w:val="28"/>
        </w:rPr>
      </w:pPr>
      <w:r w:rsidRPr="00AB26E7">
        <w:rPr>
          <w:b/>
          <w:sz w:val="28"/>
          <w:szCs w:val="28"/>
        </w:rPr>
        <w:t xml:space="preserve">Primeira votação e discussão </w:t>
      </w:r>
      <w:r w:rsidR="000B7C56" w:rsidRPr="000B7C56">
        <w:rPr>
          <w:b/>
          <w:sz w:val="28"/>
          <w:szCs w:val="28"/>
        </w:rPr>
        <w:t>Projeto de Resolução 06/MD/CMT/2024</w:t>
      </w:r>
      <w:r w:rsidR="000B7C56" w:rsidRPr="000B7C56">
        <w:rPr>
          <w:sz w:val="28"/>
          <w:szCs w:val="28"/>
        </w:rPr>
        <w:t xml:space="preserve">, o qual </w:t>
      </w:r>
      <w:r w:rsidR="000B7C56" w:rsidRPr="000B7C56">
        <w:rPr>
          <w:i/>
          <w:sz w:val="28"/>
          <w:szCs w:val="28"/>
        </w:rPr>
        <w:t>“</w:t>
      </w:r>
      <w:r w:rsidR="000B7C56" w:rsidRPr="000B7C56">
        <w:rPr>
          <w:sz w:val="28"/>
          <w:szCs w:val="28"/>
        </w:rPr>
        <w:t>Modifica o artigo 8° e aditiva §3° do Regimento Interno da Câmara Municipal do Município de Theobroma/RO e dá outras providências. ”</w:t>
      </w:r>
    </w:p>
    <w:p w:rsidR="00E52672" w:rsidRDefault="00E52672" w:rsidP="000B7C56">
      <w:pPr>
        <w:jc w:val="both"/>
        <w:rPr>
          <w:sz w:val="28"/>
          <w:szCs w:val="28"/>
        </w:rPr>
      </w:pPr>
    </w:p>
    <w:p w:rsidR="00E52672" w:rsidRDefault="00E52672" w:rsidP="000B7C56">
      <w:pPr>
        <w:jc w:val="both"/>
        <w:rPr>
          <w:b/>
          <w:sz w:val="28"/>
          <w:szCs w:val="28"/>
        </w:rPr>
      </w:pPr>
      <w:r w:rsidRPr="00AB26E7">
        <w:rPr>
          <w:b/>
          <w:sz w:val="28"/>
          <w:szCs w:val="28"/>
        </w:rPr>
        <w:t xml:space="preserve">Primeira votação e discussão </w:t>
      </w:r>
      <w:r w:rsidRPr="000373B6">
        <w:rPr>
          <w:b/>
          <w:sz w:val="28"/>
        </w:rPr>
        <w:t>Projeto de Lei</w:t>
      </w:r>
      <w:r>
        <w:rPr>
          <w:b/>
          <w:sz w:val="28"/>
        </w:rPr>
        <w:t xml:space="preserve"> de emenda à Lei Orgânica do Município n° 01/GP/PMT/2024, </w:t>
      </w:r>
      <w:r>
        <w:rPr>
          <w:sz w:val="28"/>
        </w:rPr>
        <w:t xml:space="preserve">“Emenda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 xml:space="preserve"> Lei Orgânica do município para estabelecer regras do regime próprio de previdência social do município de Theobroma- RO, de acordo com a emenda constitucional n° 103, de 2019, e da outra providencias. ”  </w:t>
      </w:r>
    </w:p>
    <w:p w:rsidR="00E52672" w:rsidRDefault="00E52672" w:rsidP="000B7C56">
      <w:pPr>
        <w:jc w:val="both"/>
        <w:rPr>
          <w:b/>
          <w:sz w:val="28"/>
          <w:szCs w:val="28"/>
        </w:rPr>
      </w:pPr>
    </w:p>
    <w:p w:rsidR="00E52672" w:rsidRDefault="00E52672" w:rsidP="000B7C56">
      <w:pPr>
        <w:jc w:val="both"/>
        <w:rPr>
          <w:sz w:val="28"/>
          <w:szCs w:val="28"/>
        </w:rPr>
      </w:pPr>
      <w:r w:rsidRPr="00AB26E7">
        <w:rPr>
          <w:b/>
          <w:sz w:val="28"/>
          <w:szCs w:val="28"/>
        </w:rPr>
        <w:t xml:space="preserve">Primeira votação e discussão </w:t>
      </w:r>
      <w:r w:rsidRPr="000B7C56">
        <w:rPr>
          <w:b/>
          <w:sz w:val="28"/>
          <w:szCs w:val="28"/>
        </w:rPr>
        <w:t>Projeto</w:t>
      </w:r>
      <w:r w:rsidRPr="00E52672">
        <w:rPr>
          <w:b/>
          <w:sz w:val="28"/>
        </w:rPr>
        <w:t xml:space="preserve"> </w:t>
      </w:r>
      <w:r w:rsidRPr="000373B6">
        <w:rPr>
          <w:b/>
          <w:sz w:val="28"/>
        </w:rPr>
        <w:t>Lei</w:t>
      </w:r>
      <w:r>
        <w:rPr>
          <w:b/>
          <w:sz w:val="28"/>
        </w:rPr>
        <w:t xml:space="preserve"> complementar n° 01/GP/PMT/2024, </w:t>
      </w:r>
      <w:r>
        <w:rPr>
          <w:sz w:val="28"/>
        </w:rPr>
        <w:t xml:space="preserve">“A regulamentação da reforma da previdência municipal em Theobroma-RO, com relação aos critérios de plano de benefícios e plano de custeio” </w:t>
      </w:r>
      <w:r>
        <w:rPr>
          <w:b/>
          <w:sz w:val="28"/>
        </w:rPr>
        <w:t xml:space="preserve"> </w:t>
      </w:r>
      <w:bookmarkStart w:id="0" w:name="_GoBack"/>
      <w:bookmarkEnd w:id="0"/>
    </w:p>
    <w:p w:rsidR="00A45B11" w:rsidRDefault="00A45B11" w:rsidP="000B7C56">
      <w:pPr>
        <w:jc w:val="both"/>
        <w:rPr>
          <w:sz w:val="28"/>
          <w:szCs w:val="28"/>
        </w:rPr>
      </w:pPr>
    </w:p>
    <w:sectPr w:rsidR="00A45B1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F7" w:rsidRDefault="00F772F7">
      <w:r>
        <w:separator/>
      </w:r>
    </w:p>
  </w:endnote>
  <w:endnote w:type="continuationSeparator" w:id="0">
    <w:p w:rsidR="00F772F7" w:rsidRDefault="00F7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F7" w:rsidRDefault="00F772F7">
      <w:r>
        <w:separator/>
      </w:r>
    </w:p>
  </w:footnote>
  <w:footnote w:type="continuationSeparator" w:id="0">
    <w:p w:rsidR="00F772F7" w:rsidRDefault="00F7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0FEB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5BB8"/>
    <w:rsid w:val="000274C4"/>
    <w:rsid w:val="00027F1C"/>
    <w:rsid w:val="00030BCF"/>
    <w:rsid w:val="00031280"/>
    <w:rsid w:val="00032500"/>
    <w:rsid w:val="000326DE"/>
    <w:rsid w:val="00036E66"/>
    <w:rsid w:val="000373B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898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1617"/>
    <w:rsid w:val="000622B6"/>
    <w:rsid w:val="0006282C"/>
    <w:rsid w:val="00062BD5"/>
    <w:rsid w:val="00063468"/>
    <w:rsid w:val="000636E2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590"/>
    <w:rsid w:val="00093F19"/>
    <w:rsid w:val="00094C52"/>
    <w:rsid w:val="00094CFF"/>
    <w:rsid w:val="00094E14"/>
    <w:rsid w:val="0009595E"/>
    <w:rsid w:val="00096781"/>
    <w:rsid w:val="000976BE"/>
    <w:rsid w:val="000A11FF"/>
    <w:rsid w:val="000A1580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B7C5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C552C"/>
    <w:rsid w:val="000D0F55"/>
    <w:rsid w:val="000D0FEA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1B35"/>
    <w:rsid w:val="000F2104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1D1C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5CFF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33B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110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6AC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26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335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1F9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40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655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4849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0F61"/>
    <w:rsid w:val="009F2B6F"/>
    <w:rsid w:val="009F360B"/>
    <w:rsid w:val="009F3AE1"/>
    <w:rsid w:val="009F3F95"/>
    <w:rsid w:val="009F4772"/>
    <w:rsid w:val="009F4897"/>
    <w:rsid w:val="009F669A"/>
    <w:rsid w:val="009F69EB"/>
    <w:rsid w:val="009F719F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5B11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2169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6E7"/>
    <w:rsid w:val="00AB2A19"/>
    <w:rsid w:val="00AB326C"/>
    <w:rsid w:val="00AB340D"/>
    <w:rsid w:val="00AB3DAB"/>
    <w:rsid w:val="00AB43E1"/>
    <w:rsid w:val="00AB60D6"/>
    <w:rsid w:val="00AB627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12FB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2C5"/>
    <w:rsid w:val="00C41794"/>
    <w:rsid w:val="00C41892"/>
    <w:rsid w:val="00C4259F"/>
    <w:rsid w:val="00C42C30"/>
    <w:rsid w:val="00C42CE9"/>
    <w:rsid w:val="00C42D24"/>
    <w:rsid w:val="00C42F60"/>
    <w:rsid w:val="00C43647"/>
    <w:rsid w:val="00C44B54"/>
    <w:rsid w:val="00C44DA8"/>
    <w:rsid w:val="00C452C4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B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5A2B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4F55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672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3B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2F7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098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C68C2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FB3098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B30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645B-7C54-4FF9-9C3D-F2E93C95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1422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2024-12-02T09:23:00Z</dcterms:created>
  <dcterms:modified xsi:type="dcterms:W3CDTF">2024-12-02T11:42:00Z</dcterms:modified>
</cp:coreProperties>
</file>